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65" w:rsidRDefault="00414C65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414C65" w:rsidRDefault="00414C65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 w:rsidRPr="00414C65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36830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C65" w:rsidRDefault="00414C65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414C65" w:rsidRDefault="00414C65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414C65" w:rsidRDefault="00414C65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 w:rsidRPr="003C716F">
        <w:rPr>
          <w:b/>
          <w:sz w:val="24"/>
        </w:rPr>
        <w:t xml:space="preserve">СОВЕТ ДЕПУТАТОВ 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 w:rsidRPr="003C716F">
        <w:rPr>
          <w:b/>
          <w:sz w:val="24"/>
        </w:rPr>
        <w:t>ГОРОДА НОВОСИБИРСКА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C716F">
        <w:rPr>
          <w:b/>
          <w:sz w:val="16"/>
        </w:rPr>
        <w:t xml:space="preserve">ПОСТОЯННАЯ КОМИССИЯ  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C716F">
        <w:rPr>
          <w:b/>
          <w:sz w:val="16"/>
        </w:rPr>
        <w:t>ПО  БЮДЖЕТУ И НАЛОГОВОЙ ПОЛИТИКЕ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 w:rsidRPr="003C716F">
        <w:rPr>
          <w:sz w:val="32"/>
        </w:rPr>
        <w:t>РЕШЕНИЕ</w:t>
      </w: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1"/>
        <w:gridCol w:w="3249"/>
        <w:gridCol w:w="3471"/>
      </w:tblGrid>
      <w:tr w:rsidR="00B97C86" w:rsidRPr="003C716F" w:rsidTr="002501A7">
        <w:trPr>
          <w:trHeight w:val="218"/>
        </w:trPr>
        <w:tc>
          <w:tcPr>
            <w:tcW w:w="3331" w:type="dxa"/>
            <w:hideMark/>
          </w:tcPr>
          <w:p w:rsidR="00B97C86" w:rsidRPr="003C716F" w:rsidRDefault="00B97C86" w:rsidP="00F75309">
            <w:pPr>
              <w:tabs>
                <w:tab w:val="left" w:pos="9498"/>
              </w:tabs>
              <w:ind w:right="283"/>
              <w:rPr>
                <w:sz w:val="28"/>
              </w:rPr>
            </w:pPr>
            <w:r w:rsidRPr="003C716F">
              <w:rPr>
                <w:sz w:val="28"/>
              </w:rPr>
              <w:t xml:space="preserve">От </w:t>
            </w:r>
            <w:r w:rsidR="00441DD4" w:rsidRPr="003C716F">
              <w:rPr>
                <w:sz w:val="28"/>
              </w:rPr>
              <w:t>1</w:t>
            </w:r>
            <w:r w:rsidR="00F75309">
              <w:rPr>
                <w:sz w:val="28"/>
              </w:rPr>
              <w:t>7</w:t>
            </w:r>
            <w:r w:rsidR="00441DD4" w:rsidRPr="003C716F">
              <w:rPr>
                <w:sz w:val="28"/>
              </w:rPr>
              <w:t>.12.201</w:t>
            </w:r>
            <w:r w:rsidR="00F75309">
              <w:rPr>
                <w:sz w:val="28"/>
              </w:rPr>
              <w:t>5</w:t>
            </w:r>
          </w:p>
        </w:tc>
        <w:tc>
          <w:tcPr>
            <w:tcW w:w="3249" w:type="dxa"/>
          </w:tcPr>
          <w:p w:rsidR="00B97C86" w:rsidRPr="003C716F" w:rsidRDefault="00B97C86" w:rsidP="00ED0F92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71" w:type="dxa"/>
            <w:hideMark/>
          </w:tcPr>
          <w:p w:rsidR="00B97C86" w:rsidRPr="003C716F" w:rsidRDefault="00414C65" w:rsidP="00B97C86">
            <w:pPr>
              <w:tabs>
                <w:tab w:val="left" w:pos="9498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>№ 46</w:t>
            </w:r>
          </w:p>
        </w:tc>
      </w:tr>
    </w:tbl>
    <w:p w:rsidR="002812F3" w:rsidRPr="003C716F" w:rsidRDefault="002812F3" w:rsidP="002812F3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/>
      </w:tblPr>
      <w:tblGrid>
        <w:gridCol w:w="4643"/>
      </w:tblGrid>
      <w:tr w:rsidR="002812F3" w:rsidRPr="003C716F" w:rsidTr="00ED0F92">
        <w:tc>
          <w:tcPr>
            <w:tcW w:w="4643" w:type="dxa"/>
            <w:hideMark/>
          </w:tcPr>
          <w:p w:rsidR="002812F3" w:rsidRPr="003C716F" w:rsidRDefault="00F75309" w:rsidP="009F60B5">
            <w:pPr>
              <w:tabs>
                <w:tab w:val="left" w:pos="9498"/>
              </w:tabs>
              <w:ind w:right="283"/>
              <w:jc w:val="both"/>
              <w:rPr>
                <w:sz w:val="28"/>
                <w:szCs w:val="28"/>
              </w:rPr>
            </w:pPr>
            <w:r w:rsidRPr="00F75309">
              <w:rPr>
                <w:sz w:val="28"/>
                <w:szCs w:val="28"/>
              </w:rPr>
              <w:t xml:space="preserve">О плане </w:t>
            </w:r>
            <w:proofErr w:type="gramStart"/>
            <w:r w:rsidRPr="00F75309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F75309">
              <w:rPr>
                <w:sz w:val="28"/>
                <w:szCs w:val="28"/>
              </w:rPr>
              <w:t xml:space="preserve"> по бюджету и налоговой политике на 2016 год</w:t>
            </w:r>
          </w:p>
        </w:tc>
      </w:tr>
    </w:tbl>
    <w:p w:rsidR="002812F3" w:rsidRPr="003C716F" w:rsidRDefault="002812F3" w:rsidP="002812F3">
      <w:pPr>
        <w:pStyle w:val="ab"/>
        <w:tabs>
          <w:tab w:val="left" w:pos="9498"/>
        </w:tabs>
        <w:ind w:right="283"/>
        <w:rPr>
          <w:sz w:val="27"/>
          <w:szCs w:val="27"/>
        </w:rPr>
      </w:pPr>
    </w:p>
    <w:p w:rsidR="002812F3" w:rsidRPr="003C716F" w:rsidRDefault="002812F3" w:rsidP="002501A7">
      <w:pPr>
        <w:pStyle w:val="ab"/>
        <w:tabs>
          <w:tab w:val="left" w:pos="9498"/>
        </w:tabs>
        <w:ind w:right="-1" w:firstLine="851"/>
      </w:pPr>
      <w:r w:rsidRPr="003C716F">
        <w:t xml:space="preserve">Рассмотрев </w:t>
      </w:r>
      <w:r w:rsidRPr="003C716F">
        <w:rPr>
          <w:szCs w:val="28"/>
        </w:rPr>
        <w:t xml:space="preserve">план </w:t>
      </w:r>
      <w:proofErr w:type="gramStart"/>
      <w:r w:rsidRPr="003C716F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3C716F">
        <w:rPr>
          <w:szCs w:val="28"/>
        </w:rPr>
        <w:t xml:space="preserve"> по бюджету и налоговой политике на 201</w:t>
      </w:r>
      <w:r w:rsidR="00F75309">
        <w:rPr>
          <w:szCs w:val="28"/>
        </w:rPr>
        <w:t>6</w:t>
      </w:r>
      <w:r w:rsidRPr="003C716F">
        <w:rPr>
          <w:szCs w:val="28"/>
        </w:rPr>
        <w:t xml:space="preserve"> год, </w:t>
      </w:r>
      <w:r w:rsidRPr="003C716F">
        <w:t>комиссия РЕШИЛА:</w:t>
      </w:r>
    </w:p>
    <w:p w:rsidR="002812F3" w:rsidRDefault="002812F3" w:rsidP="002812F3">
      <w:pPr>
        <w:pStyle w:val="ab"/>
        <w:tabs>
          <w:tab w:val="left" w:pos="9498"/>
        </w:tabs>
        <w:ind w:right="-142" w:firstLine="851"/>
      </w:pPr>
      <w:r w:rsidRPr="003C716F">
        <w:t>Утверд</w:t>
      </w:r>
      <w:r w:rsidR="00341A1E" w:rsidRPr="003C716F">
        <w:t>ить план работы комиссии на 201</w:t>
      </w:r>
      <w:r w:rsidR="00F75309">
        <w:t>6</w:t>
      </w:r>
      <w:r w:rsidRPr="003C716F">
        <w:t xml:space="preserve"> год (приложение).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414C65" w:rsidRPr="00414C65" w:rsidTr="000A1E37">
        <w:tc>
          <w:tcPr>
            <w:tcW w:w="5069" w:type="dxa"/>
          </w:tcPr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/>
            </w:pPr>
            <w:r w:rsidRPr="00414C65">
              <w:t>Председатель комиссии</w:t>
            </w:r>
          </w:p>
        </w:tc>
        <w:tc>
          <w:tcPr>
            <w:tcW w:w="5069" w:type="dxa"/>
          </w:tcPr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414C65" w:rsidRDefault="00414C65" w:rsidP="00414C65">
            <w:pPr>
              <w:pStyle w:val="ab"/>
              <w:tabs>
                <w:tab w:val="left" w:pos="9498"/>
              </w:tabs>
              <w:ind w:right="-142" w:firstLine="851"/>
              <w:jc w:val="right"/>
            </w:pPr>
            <w:r w:rsidRPr="00414C65">
              <w:t>В. В. Черных</w:t>
            </w:r>
          </w:p>
        </w:tc>
      </w:tr>
    </w:tbl>
    <w:p w:rsidR="00414C65" w:rsidRPr="00414C65" w:rsidRDefault="00414C65" w:rsidP="00414C65">
      <w:pPr>
        <w:pStyle w:val="ab"/>
        <w:tabs>
          <w:tab w:val="left" w:pos="9498"/>
        </w:tabs>
        <w:ind w:right="-142" w:firstLine="851"/>
      </w:pPr>
    </w:p>
    <w:p w:rsidR="00414C65" w:rsidRDefault="00414C65" w:rsidP="002812F3">
      <w:pPr>
        <w:pStyle w:val="ab"/>
        <w:tabs>
          <w:tab w:val="left" w:pos="9498"/>
        </w:tabs>
        <w:ind w:right="-142" w:firstLine="851"/>
      </w:pPr>
    </w:p>
    <w:p w:rsidR="002812F3" w:rsidRPr="003C716F" w:rsidRDefault="002812F3" w:rsidP="002812F3">
      <w:pPr>
        <w:spacing w:after="200"/>
      </w:pPr>
      <w:r w:rsidRPr="003C716F">
        <w:br w:type="page"/>
      </w:r>
    </w:p>
    <w:p w:rsidR="00727A7E" w:rsidRPr="003C716F" w:rsidRDefault="00727A7E" w:rsidP="00E80557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lastRenderedPageBreak/>
        <w:t xml:space="preserve">Приложение </w:t>
      </w:r>
    </w:p>
    <w:p w:rsidR="00727A7E" w:rsidRPr="003C716F" w:rsidRDefault="00727A7E" w:rsidP="00E80557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t xml:space="preserve">к решению постоянной </w:t>
      </w:r>
      <w:proofErr w:type="gramStart"/>
      <w:r w:rsidRPr="003C716F">
        <w:rPr>
          <w:sz w:val="24"/>
          <w:szCs w:val="24"/>
        </w:rPr>
        <w:t>комиссии Совета депутатов города Новосибирска</w:t>
      </w:r>
      <w:proofErr w:type="gramEnd"/>
      <w:r w:rsidRPr="003C716F">
        <w:rPr>
          <w:sz w:val="24"/>
          <w:szCs w:val="24"/>
        </w:rPr>
        <w:t xml:space="preserve"> по бюджету и налоговой политике </w:t>
      </w:r>
    </w:p>
    <w:p w:rsidR="00040B8C" w:rsidRDefault="00727A7E" w:rsidP="0010005C">
      <w:pPr>
        <w:ind w:left="6096"/>
        <w:jc w:val="both"/>
        <w:rPr>
          <w:sz w:val="24"/>
          <w:szCs w:val="24"/>
        </w:rPr>
      </w:pPr>
      <w:r w:rsidRPr="003C716F">
        <w:rPr>
          <w:sz w:val="24"/>
          <w:szCs w:val="24"/>
        </w:rPr>
        <w:t xml:space="preserve">от </w:t>
      </w:r>
      <w:r w:rsidR="00D05AED" w:rsidRPr="003C716F">
        <w:rPr>
          <w:sz w:val="24"/>
          <w:szCs w:val="24"/>
        </w:rPr>
        <w:t>1</w:t>
      </w:r>
      <w:r w:rsidR="00F75309">
        <w:rPr>
          <w:sz w:val="24"/>
          <w:szCs w:val="24"/>
        </w:rPr>
        <w:t>7</w:t>
      </w:r>
      <w:r w:rsidR="00D05AED" w:rsidRPr="003C716F">
        <w:rPr>
          <w:sz w:val="24"/>
          <w:szCs w:val="24"/>
        </w:rPr>
        <w:t>.12.201</w:t>
      </w:r>
      <w:r w:rsidR="00F75309">
        <w:rPr>
          <w:sz w:val="24"/>
          <w:szCs w:val="24"/>
        </w:rPr>
        <w:t>5</w:t>
      </w:r>
      <w:r w:rsidR="00040B8C" w:rsidRPr="003C716F">
        <w:rPr>
          <w:sz w:val="24"/>
          <w:szCs w:val="24"/>
        </w:rPr>
        <w:t xml:space="preserve">  </w:t>
      </w:r>
      <w:r w:rsidRPr="003C716F">
        <w:rPr>
          <w:sz w:val="24"/>
          <w:szCs w:val="24"/>
        </w:rPr>
        <w:t>№</w:t>
      </w:r>
      <w:r w:rsidR="00040B8C" w:rsidRPr="003C716F">
        <w:rPr>
          <w:sz w:val="24"/>
          <w:szCs w:val="24"/>
        </w:rPr>
        <w:t> </w:t>
      </w:r>
      <w:r w:rsidR="00414C65">
        <w:rPr>
          <w:sz w:val="24"/>
          <w:szCs w:val="24"/>
        </w:rPr>
        <w:t>46</w:t>
      </w:r>
    </w:p>
    <w:p w:rsidR="0010005C" w:rsidRDefault="0010005C" w:rsidP="0010005C">
      <w:pPr>
        <w:ind w:left="6096"/>
        <w:jc w:val="both"/>
        <w:rPr>
          <w:b/>
          <w:sz w:val="28"/>
          <w:szCs w:val="28"/>
        </w:rPr>
      </w:pPr>
    </w:p>
    <w:p w:rsidR="00ED5A39" w:rsidRPr="003C716F" w:rsidRDefault="00ED5A39" w:rsidP="0010005C">
      <w:pPr>
        <w:ind w:left="6096"/>
        <w:jc w:val="both"/>
        <w:rPr>
          <w:b/>
          <w:sz w:val="28"/>
          <w:szCs w:val="28"/>
        </w:rPr>
      </w:pPr>
    </w:p>
    <w:p w:rsidR="006B33CB" w:rsidRPr="00A35AEC" w:rsidRDefault="006B33CB" w:rsidP="00C51824">
      <w:pPr>
        <w:jc w:val="center"/>
        <w:outlineLvl w:val="0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ПЛАН</w:t>
      </w:r>
    </w:p>
    <w:p w:rsidR="00C51824" w:rsidRPr="00A35AEC" w:rsidRDefault="00C51824" w:rsidP="006B33CB">
      <w:pPr>
        <w:jc w:val="center"/>
        <w:outlineLvl w:val="0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работы</w:t>
      </w:r>
      <w:r w:rsidR="006B33CB" w:rsidRPr="00A35AEC">
        <w:rPr>
          <w:b/>
          <w:sz w:val="28"/>
          <w:szCs w:val="28"/>
        </w:rPr>
        <w:t xml:space="preserve"> </w:t>
      </w:r>
      <w:r w:rsidRPr="00A35AEC">
        <w:rPr>
          <w:b/>
          <w:sz w:val="28"/>
          <w:szCs w:val="28"/>
        </w:rPr>
        <w:t xml:space="preserve">постоянной </w:t>
      </w:r>
      <w:proofErr w:type="gramStart"/>
      <w:r w:rsidRPr="00A35AEC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35AEC">
        <w:rPr>
          <w:b/>
          <w:sz w:val="28"/>
          <w:szCs w:val="28"/>
        </w:rPr>
        <w:t xml:space="preserve"> </w:t>
      </w:r>
    </w:p>
    <w:p w:rsidR="00C51824" w:rsidRPr="00A35AEC" w:rsidRDefault="00C51824" w:rsidP="00C51824">
      <w:pPr>
        <w:jc w:val="center"/>
        <w:rPr>
          <w:b/>
          <w:sz w:val="28"/>
          <w:szCs w:val="28"/>
        </w:rPr>
      </w:pPr>
      <w:r w:rsidRPr="00A35AEC">
        <w:rPr>
          <w:b/>
          <w:sz w:val="28"/>
          <w:szCs w:val="28"/>
        </w:rPr>
        <w:t>по бюджету и налоговой политике на  201</w:t>
      </w:r>
      <w:r w:rsidR="00F75309" w:rsidRPr="00A35AEC">
        <w:rPr>
          <w:b/>
          <w:sz w:val="28"/>
          <w:szCs w:val="28"/>
        </w:rPr>
        <w:t>6</w:t>
      </w:r>
      <w:r w:rsidRPr="00A35AEC">
        <w:rPr>
          <w:b/>
          <w:sz w:val="28"/>
          <w:szCs w:val="28"/>
        </w:rPr>
        <w:t xml:space="preserve"> год</w:t>
      </w:r>
    </w:p>
    <w:p w:rsidR="0007277A" w:rsidRPr="00A35AEC" w:rsidRDefault="0007277A" w:rsidP="00C51824">
      <w:pPr>
        <w:jc w:val="center"/>
        <w:rPr>
          <w:sz w:val="28"/>
          <w:szCs w:val="28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03"/>
        <w:gridCol w:w="2267"/>
        <w:gridCol w:w="2254"/>
      </w:tblGrid>
      <w:tr w:rsidR="00341A1E" w:rsidRPr="007E2C3F" w:rsidTr="000A1CD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A1E" w:rsidRPr="007E2C3F" w:rsidRDefault="00341A1E" w:rsidP="007019A5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№</w:t>
            </w:r>
          </w:p>
          <w:p w:rsidR="00341A1E" w:rsidRPr="007E2C3F" w:rsidRDefault="00341A1E" w:rsidP="007019A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E2C3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E2C3F">
              <w:rPr>
                <w:sz w:val="28"/>
                <w:szCs w:val="28"/>
              </w:rPr>
              <w:t>/</w:t>
            </w:r>
            <w:proofErr w:type="spellStart"/>
            <w:r w:rsidRPr="007E2C3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A1E" w:rsidRPr="007E2C3F" w:rsidRDefault="00341A1E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7E2C3F" w:rsidRDefault="00341A1E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Ответственный за</w:t>
            </w:r>
          </w:p>
          <w:p w:rsidR="00341A1E" w:rsidRPr="007E2C3F" w:rsidRDefault="00341A1E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подготовку</w:t>
            </w:r>
          </w:p>
        </w:tc>
      </w:tr>
      <w:tr w:rsidR="00341A1E" w:rsidRPr="007E2C3F" w:rsidTr="000A1CD8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E" w:rsidRPr="007E2C3F" w:rsidRDefault="00341A1E" w:rsidP="00701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E" w:rsidRPr="007E2C3F" w:rsidRDefault="00341A1E" w:rsidP="001941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7E2C3F" w:rsidRDefault="00341A1E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От комиссии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7E2C3F" w:rsidRDefault="00341A1E" w:rsidP="00ED0F92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Докладчик</w:t>
            </w:r>
          </w:p>
        </w:tc>
      </w:tr>
      <w:tr w:rsidR="0050004B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04B" w:rsidRPr="007E2C3F" w:rsidRDefault="0050004B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t>Февраль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E207C1" w:rsidP="000D17E1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Об </w:t>
            </w:r>
            <w:proofErr w:type="gramStart"/>
            <w:r w:rsidRPr="007E2C3F">
              <w:rPr>
                <w:sz w:val="28"/>
                <w:szCs w:val="28"/>
              </w:rPr>
              <w:t>отчете</w:t>
            </w:r>
            <w:proofErr w:type="gramEnd"/>
            <w:r w:rsidRPr="007E2C3F">
              <w:rPr>
                <w:sz w:val="28"/>
                <w:szCs w:val="28"/>
              </w:rPr>
              <w:t xml:space="preserve"> о результатах деятельности мэра города Новосибирска и мэрии города Новосибирска в 2015 году.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7E05D3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7E05D3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E07101">
            <w:pPr>
              <w:pStyle w:val="a3"/>
              <w:ind w:left="0"/>
              <w:jc w:val="both"/>
              <w:rPr>
                <w:spacing w:val="-2"/>
                <w:sz w:val="28"/>
                <w:szCs w:val="28"/>
                <w:highlight w:val="yellow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реализации городской целевой</w:t>
            </w:r>
            <w:proofErr w:type="gramEnd"/>
            <w:r w:rsidRPr="007E2C3F">
              <w:rPr>
                <w:sz w:val="28"/>
                <w:szCs w:val="28"/>
              </w:rPr>
              <w:t xml:space="preserve"> программы «Молодежь города Новосибирска» на 2010 - 2014 годы, утвержденную решением Совета депутатов города Новосибирска от 24.06.2009 № 1252.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07101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07101">
            <w:pPr>
              <w:pStyle w:val="a3"/>
              <w:ind w:left="0"/>
              <w:jc w:val="center"/>
              <w:rPr>
                <w:spacing w:val="-2"/>
                <w:sz w:val="28"/>
                <w:szCs w:val="28"/>
                <w:highlight w:val="yellow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pacing w:val="-2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pacing w:val="-2"/>
                <w:sz w:val="28"/>
                <w:szCs w:val="28"/>
              </w:rPr>
              <w:t>города Новосибирска проверки эффективности деятельности муниципальных</w:t>
            </w:r>
            <w:r w:rsidRPr="007E2C3F">
              <w:rPr>
                <w:sz w:val="28"/>
                <w:szCs w:val="28"/>
              </w:rPr>
              <w:t xml:space="preserve"> бюджетных</w:t>
            </w:r>
            <w:proofErr w:type="gramEnd"/>
            <w:r w:rsidRPr="007E2C3F">
              <w:rPr>
                <w:sz w:val="28"/>
                <w:szCs w:val="28"/>
              </w:rPr>
              <w:t xml:space="preserve"> образовательных учреждений дополнительного образования детей </w:t>
            </w:r>
            <w:r w:rsidRPr="007E2C3F">
              <w:rPr>
                <w:spacing w:val="-2"/>
                <w:sz w:val="28"/>
                <w:szCs w:val="28"/>
              </w:rPr>
              <w:t xml:space="preserve">города Новосибирска «Детская музыкальная школа </w:t>
            </w:r>
            <w:r w:rsidRPr="007E2C3F">
              <w:rPr>
                <w:sz w:val="28"/>
                <w:szCs w:val="28"/>
              </w:rPr>
              <w:t xml:space="preserve">№ 10», </w:t>
            </w:r>
            <w:r w:rsidRPr="007E2C3F">
              <w:rPr>
                <w:spacing w:val="-2"/>
                <w:sz w:val="28"/>
                <w:szCs w:val="28"/>
              </w:rPr>
              <w:t>«Специализированная детско-юношеская школа олимпийского резерва по боксу»,</w:t>
            </w:r>
            <w:r w:rsidRPr="007E2C3F">
              <w:rPr>
                <w:sz w:val="28"/>
                <w:szCs w:val="28"/>
              </w:rPr>
              <w:t xml:space="preserve"> детская художественная школа № 3 «Снегири» за 2012-2014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pStyle w:val="a3"/>
              <w:ind w:left="-21"/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использования муниципального имущества</w:t>
            </w:r>
            <w:proofErr w:type="gramEnd"/>
            <w:r w:rsidRPr="007E2C3F">
              <w:rPr>
                <w:sz w:val="28"/>
                <w:szCs w:val="28"/>
              </w:rPr>
              <w:t xml:space="preserve"> муниципальными учреждениями и муниципальными предприятиями города Новосибирска на примере </w:t>
            </w:r>
            <w:r w:rsidRPr="007E2C3F">
              <w:rPr>
                <w:sz w:val="28"/>
                <w:szCs w:val="28"/>
              </w:rPr>
              <w:lastRenderedPageBreak/>
              <w:t xml:space="preserve">Центрального округа города Новосибирска за 2013 – 2014 годы.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lastRenderedPageBreak/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E207C1" w:rsidRPr="007E2C3F" w:rsidRDefault="00E207C1" w:rsidP="00A35AEC">
            <w:pPr>
              <w:pStyle w:val="ad"/>
              <w:ind w:left="0" w:right="0"/>
              <w:jc w:val="center"/>
              <w:rPr>
                <w:szCs w:val="28"/>
                <w:highlight w:val="green"/>
              </w:rPr>
            </w:pP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казенного учреждения «Управление  капитального строительства» за 2013 - 2014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>города Новосибирска проверки эффективности деятельности муниципальных унитарных предприятий города</w:t>
            </w:r>
            <w:proofErr w:type="gramEnd"/>
            <w:r w:rsidRPr="007E2C3F">
              <w:rPr>
                <w:szCs w:val="28"/>
              </w:rPr>
              <w:t xml:space="preserve"> Новосибирска, основным видом деятельности которых является выполнение пассажирских перевозок за 2014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>города Новосибирска проверки эффективности реализации ведомственной целевой</w:t>
            </w:r>
            <w:proofErr w:type="gramEnd"/>
            <w:r w:rsidRPr="007E2C3F">
              <w:rPr>
                <w:szCs w:val="28"/>
              </w:rPr>
              <w:t xml:space="preserve"> программы «Безопасность дорожного движения в городе Новосибирске» на 2014-2016 годы, утвержденной постановлением мэрии города Новосибирска от 25.12.3012 № 11419 за 2014 год и текущий период 2015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</w:tc>
      </w:tr>
      <w:tr w:rsidR="00E207C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t>Март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 бюджете города Новосибирска на 2016 год и плановый период 2017 и 2018 годов».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E207C1">
              <w:rPr>
                <w:sz w:val="28"/>
                <w:szCs w:val="28"/>
              </w:rPr>
              <w:t>Веселков А. В.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Об информации о результатах контрольных мероприятий, проведенных контрольно-счетной палатой города Новосибирска, рассмотренных постоянной комиссией Совета депутатов города Новосибирска по бюджету и налоговой политике в 2015 году.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2015 год».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Шилохвостов</w:t>
            </w:r>
          </w:p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Г. И.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2</w:t>
            </w:r>
            <w:r w:rsidR="000A1CD8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квартал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584B90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результатах проведенной контрольно-счетной палатой города Новосибирска оценка эффективности предоставления налоговых льгот за счет бюджета города Новосибирска за 2014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Бранькова О.С.</w:t>
            </w:r>
          </w:p>
          <w:p w:rsidR="00E207C1" w:rsidRPr="007E2C3F" w:rsidRDefault="00E207C1" w:rsidP="00A35AEC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584B90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Новосибирска, направленных на строительство автовокзала города Новосибирска, за период строительства.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  <w:highlight w:val="magenta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полноты поступления доходов</w:t>
            </w:r>
            <w:proofErr w:type="gramEnd"/>
            <w:r w:rsidRPr="007E2C3F">
              <w:rPr>
                <w:sz w:val="28"/>
                <w:szCs w:val="28"/>
              </w:rPr>
              <w:t xml:space="preserve"> от размещения рекламы и сдачи в аренду площадей в муниципальное унитарное предприятия города Новосибирска «Новосибирский метрополитен» в 2013-2014 годах.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pStyle w:val="ad"/>
              <w:ind w:left="0" w:right="0"/>
              <w:jc w:val="center"/>
              <w:rPr>
                <w:szCs w:val="28"/>
                <w:highlight w:val="magenta"/>
              </w:rPr>
            </w:pPr>
            <w:r w:rsidRPr="007E2C3F">
              <w:rPr>
                <w:szCs w:val="28"/>
              </w:rPr>
              <w:t>Долгова Г.Г.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6E24B4" w:rsidRDefault="00E207C1" w:rsidP="006E24B4">
            <w:pPr>
              <w:jc w:val="both"/>
              <w:rPr>
                <w:sz w:val="28"/>
                <w:szCs w:val="28"/>
              </w:rPr>
            </w:pPr>
            <w:r w:rsidRPr="006E24B4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</w:t>
            </w:r>
            <w:r w:rsidR="006E24B4" w:rsidRPr="006E24B4">
              <w:rPr>
                <w:sz w:val="28"/>
                <w:szCs w:val="28"/>
              </w:rPr>
              <w:t>деятельности муниципального казенного учреждения «Дирекция единого заказчика по жилищно-коммунальному хозяйству» за 2013-2014 годы</w:t>
            </w:r>
            <w:r w:rsidR="006E24B4">
              <w:rPr>
                <w:sz w:val="28"/>
                <w:szCs w:val="28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выполнения комплексного благоустройства конечных остановочных пунктов общественного пассажирского транспорта</w:t>
            </w:r>
            <w:proofErr w:type="gramEnd"/>
            <w:r w:rsidRPr="007E2C3F">
              <w:rPr>
                <w:sz w:val="28"/>
                <w:szCs w:val="28"/>
              </w:rPr>
              <w:t xml:space="preserve"> в Ленинском районе города Новосибирска за 2014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Default="00E207C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представлений, предложений и рекомендаций контрольно-счетной палаты города Новосибирска по итогам проведенных контрольных мероприятий за 2015 год.</w:t>
            </w:r>
          </w:p>
          <w:p w:rsidR="00ED5A39" w:rsidRPr="007E2C3F" w:rsidRDefault="00ED5A39" w:rsidP="001941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lastRenderedPageBreak/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Хатеев С.А.</w:t>
            </w:r>
          </w:p>
        </w:tc>
      </w:tr>
      <w:tr w:rsidR="00E207C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lastRenderedPageBreak/>
              <w:t>Апрель</w:t>
            </w:r>
          </w:p>
        </w:tc>
      </w:tr>
      <w:tr w:rsidR="00E207C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E207C1" w:rsidRDefault="00E207C1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C1" w:rsidRPr="007E2C3F" w:rsidRDefault="00E207C1" w:rsidP="005C63D7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выполнения ведомственной целевой программы «Модернизация и развитие сети ливневой канализации города Новосибирска» на 2013-2015 годы, </w:t>
            </w:r>
            <w:proofErr w:type="gramStart"/>
            <w:r w:rsidRPr="007E2C3F">
              <w:rPr>
                <w:sz w:val="28"/>
                <w:szCs w:val="28"/>
              </w:rPr>
              <w:t>утвержденную</w:t>
            </w:r>
            <w:proofErr w:type="gramEnd"/>
            <w:r w:rsidRPr="007E2C3F">
              <w:rPr>
                <w:sz w:val="28"/>
                <w:szCs w:val="28"/>
              </w:rPr>
              <w:t xml:space="preserve"> постановлением мэрии города Новосибирска от 22.03.2013 №</w:t>
            </w:r>
            <w:r w:rsidR="005C63D7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2670», за период действия программы.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  <w:p w:rsidR="00E207C1" w:rsidRPr="007E2C3F" w:rsidRDefault="00E207C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E1" w:rsidRPr="00E207C1" w:rsidRDefault="000D17E1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0D17E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0D17E1">
              <w:rPr>
                <w:sz w:val="28"/>
                <w:szCs w:val="28"/>
              </w:rPr>
              <w:t xml:space="preserve">Об </w:t>
            </w:r>
            <w:proofErr w:type="gramStart"/>
            <w:r w:rsidRPr="000D17E1">
              <w:rPr>
                <w:sz w:val="28"/>
                <w:szCs w:val="28"/>
              </w:rPr>
              <w:t>отчете</w:t>
            </w:r>
            <w:proofErr w:type="gramEnd"/>
            <w:r w:rsidRPr="000D17E1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2015 году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E1" w:rsidRPr="00E207C1" w:rsidRDefault="000D17E1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0D17E1" w:rsidRDefault="000D17E1" w:rsidP="001941E6">
            <w:pPr>
              <w:jc w:val="both"/>
              <w:rPr>
                <w:sz w:val="28"/>
                <w:szCs w:val="28"/>
              </w:rPr>
            </w:pPr>
            <w:r w:rsidRPr="000D17E1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Pr="000D17E1">
              <w:rPr>
                <w:sz w:val="28"/>
                <w:szCs w:val="28"/>
              </w:rPr>
              <w:t>О плане мероприятий по реализации наказов избирателей на 2016 – 2020 годы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0D17E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t>Май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E207C1" w:rsidRDefault="000D17E1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Об информации об исполнении бюджета </w:t>
            </w:r>
            <w:r w:rsidR="005C63D7">
              <w:rPr>
                <w:sz w:val="28"/>
                <w:szCs w:val="28"/>
              </w:rPr>
              <w:t xml:space="preserve">города Новосибирска </w:t>
            </w:r>
            <w:r w:rsidRPr="007E2C3F">
              <w:rPr>
                <w:sz w:val="28"/>
                <w:szCs w:val="28"/>
              </w:rPr>
              <w:t>за 1</w:t>
            </w:r>
            <w:r w:rsidR="000A1CD8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квартал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t>Июнь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tabs>
                <w:tab w:val="left" w:pos="709"/>
                <w:tab w:val="left" w:pos="7938"/>
                <w:tab w:val="left" w:pos="8222"/>
              </w:tabs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 бюджете города Новосибирска на 2016 год и плановый период 2017 и 2018 годов».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7E2C3F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tabs>
                <w:tab w:val="left" w:pos="709"/>
                <w:tab w:val="left" w:pos="7938"/>
                <w:tab w:val="left" w:pos="8222"/>
              </w:tabs>
              <w:jc w:val="both"/>
              <w:rPr>
                <w:sz w:val="28"/>
                <w:szCs w:val="28"/>
              </w:rPr>
            </w:pPr>
            <w:r w:rsidRPr="000D17E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0D17E1">
              <w:rPr>
                <w:sz w:val="28"/>
                <w:szCs w:val="28"/>
              </w:rPr>
              <w:t>О согласовании замены дотации на выравнивание бюджетной обеспеченности дополнительным нормативом отчислений в бюджет города от налога на доходы физических лиц на 2017 год и плановый период 2018 и 2019 годов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7E2C3F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7E2C3F">
              <w:rPr>
                <w:sz w:val="28"/>
                <w:szCs w:val="28"/>
              </w:rPr>
              <w:t>отчете</w:t>
            </w:r>
            <w:proofErr w:type="gramEnd"/>
            <w:r w:rsidRPr="007E2C3F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2015 год».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сводном заключении постоянной </w:t>
            </w:r>
            <w:r w:rsidRPr="007E2C3F">
              <w:rPr>
                <w:sz w:val="28"/>
                <w:szCs w:val="28"/>
              </w:rPr>
              <w:lastRenderedPageBreak/>
              <w:t>комиссии Совета депутатов города Новосибирска по бюджету и налоговой политике на проект решения Совета депутатов города Новосибирска «Об</w:t>
            </w:r>
            <w:r w:rsidR="000A1CD8">
              <w:rPr>
                <w:sz w:val="28"/>
                <w:szCs w:val="28"/>
              </w:rPr>
              <w:t> </w:t>
            </w:r>
            <w:proofErr w:type="gramStart"/>
            <w:r w:rsidRPr="007E2C3F">
              <w:rPr>
                <w:sz w:val="28"/>
                <w:szCs w:val="28"/>
              </w:rPr>
              <w:t>отчете</w:t>
            </w:r>
            <w:proofErr w:type="gramEnd"/>
            <w:r w:rsidRPr="007E2C3F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2015 год».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2015 год».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7E2C3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«Об</w:t>
            </w:r>
            <w:r w:rsidR="000A1CD8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исполнении бюджета города Новосибирска за 2015 год».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3</w:t>
            </w:r>
            <w:r w:rsidR="000A1CD8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квартал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>города Новосибирска проверки эффективности деятельности муниципального казённого учреждения города</w:t>
            </w:r>
            <w:proofErr w:type="gramEnd"/>
            <w:r w:rsidRPr="007E2C3F">
              <w:rPr>
                <w:szCs w:val="28"/>
              </w:rPr>
              <w:t xml:space="preserve"> Новосибирска «Единая дежурно-диспетчерская служба города Новосибирска» за 2015 год и текущий период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поступления доходов</w:t>
            </w:r>
            <w:proofErr w:type="gramEnd"/>
            <w:r w:rsidRPr="007E2C3F">
              <w:rPr>
                <w:sz w:val="28"/>
                <w:szCs w:val="28"/>
              </w:rPr>
              <w:t xml:space="preserve"> в бюджет города от аренды земельных участков, находящихся в муниципальной собственности города Новосибирска, предоставленных для размещения автомобильных стоянок, на примере Заельцовского и Центрального района города Новосибирска за 2015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деятельности муниципального автономного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«Городской центр </w:t>
            </w:r>
            <w:r w:rsidRPr="007E2C3F">
              <w:rPr>
                <w:sz w:val="28"/>
                <w:szCs w:val="28"/>
              </w:rPr>
              <w:lastRenderedPageBreak/>
              <w:t>проектного творчества»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«Энергия»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t>Сентябрь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</w:t>
            </w:r>
            <w:r w:rsidR="000A1CD8">
              <w:rPr>
                <w:sz w:val="28"/>
                <w:szCs w:val="28"/>
              </w:rPr>
              <w:t xml:space="preserve"> </w:t>
            </w:r>
            <w:r w:rsidRPr="007E2C3F">
              <w:rPr>
                <w:sz w:val="28"/>
                <w:szCs w:val="28"/>
              </w:rPr>
              <w:t>«О бюджете города Новосибирска на 2016 год и плановый период 2017 и 2018 годов».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Об информации об исполнении бюджета города Новосибирска за первое полугодие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за первое полугодие 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Бранькова О. С.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</w:t>
            </w:r>
            <w:r w:rsidRPr="007E2C3F">
              <w:rPr>
                <w:bCs/>
                <w:sz w:val="28"/>
                <w:szCs w:val="28"/>
              </w:rPr>
              <w:t xml:space="preserve">предложениях постоянной </w:t>
            </w:r>
            <w:proofErr w:type="gramStart"/>
            <w:r w:rsidRPr="007E2C3F">
              <w:rPr>
                <w:bCs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7E2C3F">
              <w:rPr>
                <w:bCs/>
                <w:sz w:val="28"/>
                <w:szCs w:val="28"/>
              </w:rPr>
              <w:t xml:space="preserve"> по бюджету и налоговой политике </w:t>
            </w:r>
            <w:r w:rsidRPr="007E2C3F"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2017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4 квартал 2016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5C63D7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выполнения ведомственной целевой программы «Ремонт и обустройство дворовых территорий многоквартирных домов, проездов к дворовым территориям многоквартирных домов города Новосибирска» на 2012-2014 годы, утвержденной постановлением мэрии города Новосибирска от 15.12.2012 </w:t>
            </w:r>
            <w:r w:rsidRPr="007E2C3F">
              <w:rPr>
                <w:sz w:val="28"/>
                <w:szCs w:val="28"/>
              </w:rPr>
              <w:lastRenderedPageBreak/>
              <w:t>№</w:t>
            </w:r>
            <w:r w:rsidR="005C63D7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12112, за период действия программы.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  <w:rPr>
                <w:b/>
                <w:sz w:val="28"/>
                <w:szCs w:val="28"/>
              </w:rPr>
            </w:pPr>
            <w:r w:rsidRPr="007E2C3F">
              <w:rPr>
                <w:b/>
                <w:sz w:val="28"/>
                <w:szCs w:val="28"/>
              </w:rPr>
              <w:lastRenderedPageBreak/>
              <w:t>Октябрь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</w:t>
            </w:r>
            <w:r w:rsidRPr="007E2C3F">
              <w:rPr>
                <w:sz w:val="28"/>
                <w:szCs w:val="28"/>
              </w:rPr>
              <w:br/>
              <w:t>«О бюджете города Новосибирска на 2016 год и плановый период 2017 и 2018 годов».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3136B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анализа расходования средств резервного фонда мэрии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Бранькова О.С.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5512AF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2013-2015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5512AF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5512AF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Бранькова О.С.</w:t>
            </w:r>
          </w:p>
          <w:p w:rsidR="000D17E1" w:rsidRPr="007E2C3F" w:rsidRDefault="000D17E1" w:rsidP="005512AF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Молодежный центр «Пионер» за 2013-2015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3136B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7E2C3F">
              <w:rPr>
                <w:sz w:val="28"/>
                <w:szCs w:val="28"/>
              </w:rPr>
              <w:t xml:space="preserve"> ДОД города Новосибирска </w:t>
            </w:r>
            <w:r w:rsidRPr="007E2C3F">
              <w:rPr>
                <w:iCs/>
                <w:sz w:val="28"/>
                <w:szCs w:val="28"/>
              </w:rPr>
              <w:t>СДЮШОР по восточным единоборствам за 2013-2015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предприятия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«Киноконцертный комплекс имени В.В. Маяковского» за 2013-2015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3136B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 xml:space="preserve">города Новосибирска </w:t>
            </w:r>
            <w:r w:rsidRPr="007E2C3F">
              <w:rPr>
                <w:sz w:val="28"/>
                <w:szCs w:val="28"/>
              </w:rPr>
              <w:lastRenderedPageBreak/>
              <w:t>проверки эффективности деятельности муниципальных бюджетных</w:t>
            </w:r>
            <w:proofErr w:type="gramEnd"/>
            <w:r w:rsidRPr="007E2C3F">
              <w:rPr>
                <w:sz w:val="28"/>
                <w:szCs w:val="28"/>
              </w:rPr>
              <w:t xml:space="preserve"> образовательных учреждений дополнительного образования детей города Новосибирска «Специализированная детско-юношеская школа олимпийского резерва «Сибирь» по футболу» и «Детская школа искусств № 20»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3136B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7E2C3F">
              <w:rPr>
                <w:sz w:val="28"/>
                <w:szCs w:val="28"/>
              </w:rPr>
              <w:t xml:space="preserve"> Центр развития и творчества молодежи «Содружество» Заельцовского района города Новосибирска за 2013-2015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3136B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общеобразовательного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«Средняя общеобразовательная школа № 210»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«Электросеть»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Сотникова О.Н.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обоснованности расходов</w:t>
            </w:r>
            <w:proofErr w:type="gramEnd"/>
            <w:r w:rsidRPr="007E2C3F">
              <w:rPr>
                <w:sz w:val="28"/>
                <w:szCs w:val="28"/>
              </w:rPr>
              <w:t xml:space="preserve"> и целевого использования средств на строительство </w:t>
            </w:r>
            <w:proofErr w:type="spellStart"/>
            <w:r w:rsidRPr="007E2C3F">
              <w:rPr>
                <w:sz w:val="28"/>
                <w:szCs w:val="28"/>
              </w:rPr>
              <w:t>Бугринского</w:t>
            </w:r>
            <w:proofErr w:type="spellEnd"/>
            <w:r w:rsidRPr="007E2C3F">
              <w:rPr>
                <w:sz w:val="28"/>
                <w:szCs w:val="28"/>
              </w:rPr>
              <w:t xml:space="preserve"> моста за 2009-2014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871424" w:rsidRDefault="000D17E1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«Дорожно-эксплуатационное учреждение Советского района» за 2015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Рохлина Т.И.</w:t>
            </w:r>
          </w:p>
          <w:p w:rsidR="000D17E1" w:rsidRPr="007E2C3F" w:rsidRDefault="000D17E1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0D17E1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E1" w:rsidRPr="007E2C3F" w:rsidRDefault="000D17E1" w:rsidP="001941E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Ноябрь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0D17E1">
              <w:rPr>
                <w:sz w:val="28"/>
                <w:szCs w:val="28"/>
              </w:rPr>
              <w:t>О внесении изменений в решение городского Совета Новосибирска от 28.03.2005 № 575 «О Стратегическом плане устойчивого развития города Новосибирска»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2017 год и плановый период 2018 и 2019 годов» (первое чтение).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5C63D7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Об экспертном заключении контрольно-счетной пала</w:t>
            </w:r>
            <w:r>
              <w:rPr>
                <w:sz w:val="28"/>
                <w:szCs w:val="28"/>
              </w:rPr>
              <w:t xml:space="preserve">ты города Новосибирска на проект решения </w:t>
            </w:r>
            <w:r w:rsidR="00ED5A39">
              <w:rPr>
                <w:sz w:val="28"/>
                <w:szCs w:val="28"/>
              </w:rPr>
              <w:t xml:space="preserve">Совета депутатов города Новосибирска </w:t>
            </w:r>
            <w:r w:rsidRPr="005C63D7">
              <w:rPr>
                <w:sz w:val="28"/>
                <w:szCs w:val="28"/>
              </w:rPr>
              <w:t>«О</w:t>
            </w:r>
            <w:r>
              <w:rPr>
                <w:sz w:val="28"/>
                <w:szCs w:val="28"/>
              </w:rPr>
              <w:t> </w:t>
            </w:r>
            <w:r w:rsidRPr="005C63D7">
              <w:rPr>
                <w:sz w:val="28"/>
                <w:szCs w:val="28"/>
              </w:rPr>
              <w:t>бюджете города Новосибирска на 2017 год и плановый период 2018 и 2019 годов»</w:t>
            </w:r>
            <w:r w:rsidRPr="007E2C3F">
              <w:rPr>
                <w:sz w:val="28"/>
                <w:szCs w:val="28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Бранькова О. С.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7E2C3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</w:t>
            </w:r>
            <w:r>
              <w:rPr>
                <w:sz w:val="28"/>
                <w:szCs w:val="28"/>
              </w:rPr>
              <w:t>проект решения</w:t>
            </w:r>
            <w:r w:rsidR="00ED5A39">
              <w:rPr>
                <w:sz w:val="28"/>
                <w:szCs w:val="28"/>
              </w:rPr>
              <w:t xml:space="preserve"> Совета депутатов города 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5C63D7">
              <w:rPr>
                <w:sz w:val="28"/>
                <w:szCs w:val="28"/>
              </w:rPr>
              <w:t>«О</w:t>
            </w:r>
            <w:r w:rsidR="000A1CD8">
              <w:rPr>
                <w:sz w:val="28"/>
                <w:szCs w:val="28"/>
              </w:rPr>
              <w:t> </w:t>
            </w:r>
            <w:r w:rsidRPr="005C63D7">
              <w:rPr>
                <w:sz w:val="28"/>
                <w:szCs w:val="28"/>
              </w:rPr>
              <w:t>бюджете города Новосибирска на 2017 год и плановый период 2018 и 2019 годов»</w:t>
            </w:r>
            <w:r w:rsidRPr="007E2C3F">
              <w:rPr>
                <w:sz w:val="28"/>
                <w:szCs w:val="28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дошкольного образовательного учреждения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«Детский сад № 175»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бюджетных средств города Новосибирска, выделенных департаменту культуры, спорта и молодежной политики мэрии города Новосибирска на выполнение наказов избирателей за  2010-2015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63136B">
            <w:pPr>
              <w:pStyle w:val="a3"/>
              <w:ind w:left="0"/>
              <w:jc w:val="both"/>
              <w:rPr>
                <w:spacing w:val="-2"/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аудита эффективности деятельности муниципального унитарного предприятия города</w:t>
            </w:r>
            <w:proofErr w:type="gramEnd"/>
            <w:r w:rsidRPr="007E2C3F">
              <w:rPr>
                <w:sz w:val="28"/>
                <w:szCs w:val="28"/>
              </w:rPr>
              <w:t xml:space="preserve"> Новосибирска «Зоологический парк» за </w:t>
            </w:r>
            <w:r w:rsidRPr="007E2C3F">
              <w:rPr>
                <w:sz w:val="28"/>
                <w:szCs w:val="28"/>
              </w:rPr>
              <w:lastRenderedPageBreak/>
              <w:t>2013- 2015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6A34AA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Нетисова И.Э.</w:t>
            </w:r>
          </w:p>
        </w:tc>
      </w:tr>
      <w:tr w:rsidR="005C63D7" w:rsidRPr="007E2C3F" w:rsidTr="000A1CD8">
        <w:tc>
          <w:tcPr>
            <w:tcW w:w="10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lastRenderedPageBreak/>
              <w:t>Декабрь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план социально-экономического развития города Новосибирска на 2016 год и плановый период 2018 и 2019 годов».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 бюджете города Новосибирска на 2016 год и плановый период 2017 и 2019 годов».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ED5A39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проекте решения Совета депутатов города Новосибирска «О плане социально-экономического развития </w:t>
            </w:r>
            <w:r w:rsidR="00ED5A39">
              <w:rPr>
                <w:sz w:val="28"/>
                <w:szCs w:val="28"/>
              </w:rPr>
              <w:t xml:space="preserve">города Новосибирска </w:t>
            </w:r>
            <w:r w:rsidRPr="007E2C3F">
              <w:rPr>
                <w:sz w:val="28"/>
                <w:szCs w:val="28"/>
              </w:rPr>
              <w:t>на 2017 год и плановый период 2018 и 2019 годов» (второе чтение).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2017 год и плановый период 2018 и 2019 годов» (второе чтение).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5C63D7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5C63D7">
              <w:rPr>
                <w:sz w:val="28"/>
                <w:szCs w:val="28"/>
              </w:rPr>
              <w:t xml:space="preserve">Об информации о ходе </w:t>
            </w:r>
            <w:proofErr w:type="gramStart"/>
            <w:r w:rsidRPr="005C63D7">
              <w:rPr>
                <w:sz w:val="28"/>
                <w:szCs w:val="28"/>
              </w:rPr>
              <w:t>достижения стратегических целей устойчивого развития города Новосибирска</w:t>
            </w:r>
            <w:proofErr w:type="gramEnd"/>
            <w:r w:rsidRPr="005C63D7">
              <w:rPr>
                <w:sz w:val="28"/>
                <w:szCs w:val="28"/>
              </w:rPr>
              <w:t xml:space="preserve"> за 2010 - 2015 годы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086D84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Уткина Л. А.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Об информации об исполнении бюджета города за 9 месяцев 2016 года и о прогнозе исполнения бюджета города Новосибирска за 2016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  <w:u w:val="double"/>
              </w:rPr>
            </w:pPr>
            <w:r w:rsidRPr="007E2C3F">
              <w:rPr>
                <w:sz w:val="28"/>
                <w:szCs w:val="28"/>
              </w:rPr>
              <w:t>Веселков А. 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2017 год.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0A1CD8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плане </w:t>
            </w:r>
            <w:proofErr w:type="gramStart"/>
            <w:r w:rsidRPr="007E2C3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7E2C3F">
              <w:rPr>
                <w:sz w:val="28"/>
                <w:szCs w:val="28"/>
              </w:rPr>
              <w:t xml:space="preserve"> по бюджету и налоговой политике на 1</w:t>
            </w:r>
            <w:r w:rsidR="000A1CD8">
              <w:rPr>
                <w:sz w:val="28"/>
                <w:szCs w:val="28"/>
              </w:rPr>
              <w:t> </w:t>
            </w:r>
            <w:r w:rsidRPr="007E2C3F">
              <w:rPr>
                <w:sz w:val="28"/>
                <w:szCs w:val="28"/>
              </w:rPr>
              <w:t>квартал 2017 года.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 xml:space="preserve">города Новосибирска проверки деятельности муниципального казенного учреждения города </w:t>
            </w:r>
            <w:r w:rsidRPr="007E2C3F">
              <w:rPr>
                <w:szCs w:val="28"/>
              </w:rPr>
              <w:lastRenderedPageBreak/>
              <w:t>Новосибирска</w:t>
            </w:r>
            <w:proofErr w:type="gramEnd"/>
            <w:r w:rsidRPr="007E2C3F">
              <w:rPr>
                <w:szCs w:val="28"/>
              </w:rPr>
              <w:t xml:space="preserve"> муниципальное казенное учреждение «Координационный центр «Активный город» за 2014 -2015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pStyle w:val="ad"/>
              <w:ind w:left="0" w:right="0"/>
              <w:rPr>
                <w:szCs w:val="28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7E2C3F">
              <w:rPr>
                <w:szCs w:val="28"/>
              </w:rPr>
              <w:t xml:space="preserve"> Новосибирска «Городской центр наружной рекламы»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деятельности департамента земельных</w:t>
            </w:r>
            <w:proofErr w:type="gramEnd"/>
            <w:r w:rsidRPr="007E2C3F">
              <w:rPr>
                <w:sz w:val="28"/>
                <w:szCs w:val="28"/>
              </w:rPr>
              <w:t xml:space="preserve"> и имущественных отношений мэрии города Новосибирска за 2014-2015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</w:p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pStyle w:val="ad"/>
              <w:ind w:left="0" w:right="0"/>
              <w:rPr>
                <w:szCs w:val="28"/>
                <w:highlight w:val="green"/>
              </w:rPr>
            </w:pPr>
            <w:r w:rsidRPr="007E2C3F">
              <w:rPr>
                <w:szCs w:val="28"/>
              </w:rPr>
              <w:t xml:space="preserve">О результатах проведенной контрольно-счетной палатой города Новосибирска проверки полноты и своевременности поступлений в бюджет города Новосибирска средств от сдачи в аренду земельных участков за период 2012-2015 годы.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Долгова Г.Г.</w:t>
            </w:r>
          </w:p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5C63D7" w:rsidRPr="007E2C3F" w:rsidTr="000A1C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871424" w:rsidRDefault="005C63D7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ind w:right="34"/>
              <w:jc w:val="both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E2C3F">
              <w:rPr>
                <w:sz w:val="28"/>
                <w:szCs w:val="28"/>
              </w:rPr>
              <w:t>города Новосибирска проверки эффективности расходования бюджетных средств</w:t>
            </w:r>
            <w:proofErr w:type="gramEnd"/>
            <w:r w:rsidRPr="007E2C3F">
              <w:rPr>
                <w:sz w:val="28"/>
                <w:szCs w:val="28"/>
              </w:rPr>
              <w:t xml:space="preserve"> на строительство и ремонт детских садов города Новосибирска за 2010- 2015 годы.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1941E6">
            <w:pPr>
              <w:jc w:val="center"/>
            </w:pPr>
            <w:r w:rsidRPr="007E2C3F">
              <w:rPr>
                <w:sz w:val="28"/>
                <w:szCs w:val="28"/>
              </w:rPr>
              <w:t>Черных В. 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D7" w:rsidRPr="007E2C3F" w:rsidRDefault="005C63D7" w:rsidP="00A35AEC">
            <w:pPr>
              <w:jc w:val="center"/>
              <w:rPr>
                <w:sz w:val="28"/>
                <w:szCs w:val="28"/>
              </w:rPr>
            </w:pPr>
            <w:r w:rsidRPr="007E2C3F">
              <w:rPr>
                <w:sz w:val="28"/>
                <w:szCs w:val="28"/>
              </w:rPr>
              <w:t>Хатеев С.А.</w:t>
            </w:r>
          </w:p>
        </w:tc>
      </w:tr>
    </w:tbl>
    <w:p w:rsidR="00A22E96" w:rsidRDefault="00A22E96" w:rsidP="003534CE">
      <w:pPr>
        <w:rPr>
          <w:sz w:val="28"/>
          <w:szCs w:val="28"/>
        </w:rPr>
      </w:pPr>
    </w:p>
    <w:p w:rsidR="003534CE" w:rsidRPr="00A35AEC" w:rsidRDefault="003534CE" w:rsidP="003534CE">
      <w:pPr>
        <w:rPr>
          <w:sz w:val="28"/>
          <w:szCs w:val="28"/>
        </w:rPr>
      </w:pPr>
      <w:r w:rsidRPr="00A35AEC">
        <w:rPr>
          <w:sz w:val="28"/>
          <w:szCs w:val="28"/>
        </w:rPr>
        <w:t>Раченко Н.Г</w:t>
      </w:r>
    </w:p>
    <w:p w:rsidR="003534CE" w:rsidRPr="00A35AEC" w:rsidRDefault="003534CE" w:rsidP="003534CE">
      <w:pPr>
        <w:rPr>
          <w:sz w:val="28"/>
          <w:szCs w:val="28"/>
        </w:rPr>
      </w:pPr>
      <w:r w:rsidRPr="00A35AEC">
        <w:rPr>
          <w:sz w:val="28"/>
          <w:szCs w:val="28"/>
        </w:rPr>
        <w:t>227-44-66</w:t>
      </w:r>
    </w:p>
    <w:sectPr w:rsidR="003534CE" w:rsidRPr="00A35AEC" w:rsidSect="000A1CD8">
      <w:footerReference w:type="default" r:id="rId9"/>
      <w:pgSz w:w="11907" w:h="16840"/>
      <w:pgMar w:top="851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DE1" w:rsidRDefault="001D4DE1" w:rsidP="002B1666">
      <w:r>
        <w:separator/>
      </w:r>
    </w:p>
  </w:endnote>
  <w:endnote w:type="continuationSeparator" w:id="0">
    <w:p w:rsidR="001D4DE1" w:rsidRDefault="001D4DE1" w:rsidP="002B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6094"/>
      <w:docPartObj>
        <w:docPartGallery w:val="Page Numbers (Bottom of Page)"/>
        <w:docPartUnique/>
      </w:docPartObj>
    </w:sdtPr>
    <w:sdtContent>
      <w:p w:rsidR="00ED0F92" w:rsidRDefault="00F229BF">
        <w:pPr>
          <w:pStyle w:val="a7"/>
          <w:jc w:val="right"/>
        </w:pPr>
        <w:fldSimple w:instr=" PAGE   \* MERGEFORMAT ">
          <w:r w:rsidR="00414C65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DE1" w:rsidRDefault="001D4DE1" w:rsidP="002B1666">
      <w:r>
        <w:separator/>
      </w:r>
    </w:p>
  </w:footnote>
  <w:footnote w:type="continuationSeparator" w:id="0">
    <w:p w:rsidR="001D4DE1" w:rsidRDefault="001D4DE1" w:rsidP="002B16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5BD"/>
    <w:multiLevelType w:val="hybridMultilevel"/>
    <w:tmpl w:val="E94CB186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A13"/>
    <w:multiLevelType w:val="hybridMultilevel"/>
    <w:tmpl w:val="3C424318"/>
    <w:lvl w:ilvl="0" w:tplc="17E2C09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79ED"/>
    <w:multiLevelType w:val="hybridMultilevel"/>
    <w:tmpl w:val="86A61E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308D0"/>
    <w:multiLevelType w:val="hybridMultilevel"/>
    <w:tmpl w:val="BCE656D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E4479"/>
    <w:multiLevelType w:val="hybridMultilevel"/>
    <w:tmpl w:val="55588210"/>
    <w:lvl w:ilvl="0" w:tplc="32A42A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04C8E"/>
    <w:multiLevelType w:val="hybridMultilevel"/>
    <w:tmpl w:val="2FBA80E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375DB"/>
    <w:multiLevelType w:val="hybridMultilevel"/>
    <w:tmpl w:val="6BD8B7F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642DA"/>
    <w:multiLevelType w:val="hybridMultilevel"/>
    <w:tmpl w:val="D86C61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930D9"/>
    <w:multiLevelType w:val="hybridMultilevel"/>
    <w:tmpl w:val="4A4CB4B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D0CD9"/>
    <w:multiLevelType w:val="hybridMultilevel"/>
    <w:tmpl w:val="0CB84DA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94811"/>
    <w:multiLevelType w:val="hybridMultilevel"/>
    <w:tmpl w:val="27903E04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5E1A44"/>
    <w:multiLevelType w:val="hybridMultilevel"/>
    <w:tmpl w:val="A0EC1B7C"/>
    <w:lvl w:ilvl="0" w:tplc="6F5C7B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824"/>
    <w:rsid w:val="00003FCF"/>
    <w:rsid w:val="00006591"/>
    <w:rsid w:val="00010714"/>
    <w:rsid w:val="000171CF"/>
    <w:rsid w:val="0003149C"/>
    <w:rsid w:val="00033CA8"/>
    <w:rsid w:val="00037FCE"/>
    <w:rsid w:val="00040B8C"/>
    <w:rsid w:val="000563B1"/>
    <w:rsid w:val="0007277A"/>
    <w:rsid w:val="000866D9"/>
    <w:rsid w:val="000A1CD8"/>
    <w:rsid w:val="000A2DB6"/>
    <w:rsid w:val="000A4061"/>
    <w:rsid w:val="000A6D65"/>
    <w:rsid w:val="000C169D"/>
    <w:rsid w:val="000C20BD"/>
    <w:rsid w:val="000C71D4"/>
    <w:rsid w:val="000D17E1"/>
    <w:rsid w:val="000D6F22"/>
    <w:rsid w:val="000E5060"/>
    <w:rsid w:val="000E60CF"/>
    <w:rsid w:val="000F488A"/>
    <w:rsid w:val="0010005C"/>
    <w:rsid w:val="00111BCB"/>
    <w:rsid w:val="001323BD"/>
    <w:rsid w:val="001345B5"/>
    <w:rsid w:val="00136C07"/>
    <w:rsid w:val="001503F0"/>
    <w:rsid w:val="00152472"/>
    <w:rsid w:val="00161F93"/>
    <w:rsid w:val="0016732B"/>
    <w:rsid w:val="00181986"/>
    <w:rsid w:val="001907B2"/>
    <w:rsid w:val="001941E6"/>
    <w:rsid w:val="00196388"/>
    <w:rsid w:val="00197225"/>
    <w:rsid w:val="001A687E"/>
    <w:rsid w:val="001A68C4"/>
    <w:rsid w:val="001B0254"/>
    <w:rsid w:val="001C0510"/>
    <w:rsid w:val="001C4290"/>
    <w:rsid w:val="001C5032"/>
    <w:rsid w:val="001C6069"/>
    <w:rsid w:val="001D36F7"/>
    <w:rsid w:val="001D4DE1"/>
    <w:rsid w:val="001D7A8F"/>
    <w:rsid w:val="001E367D"/>
    <w:rsid w:val="001E3A05"/>
    <w:rsid w:val="001E70FE"/>
    <w:rsid w:val="001F47B8"/>
    <w:rsid w:val="002021A8"/>
    <w:rsid w:val="00203E93"/>
    <w:rsid w:val="00205804"/>
    <w:rsid w:val="00206919"/>
    <w:rsid w:val="00216734"/>
    <w:rsid w:val="00221FEB"/>
    <w:rsid w:val="002246A6"/>
    <w:rsid w:val="00227EDE"/>
    <w:rsid w:val="00234B0A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696D"/>
    <w:rsid w:val="002812F3"/>
    <w:rsid w:val="00283B58"/>
    <w:rsid w:val="00283E08"/>
    <w:rsid w:val="002A3576"/>
    <w:rsid w:val="002A49BA"/>
    <w:rsid w:val="002A586B"/>
    <w:rsid w:val="002A633E"/>
    <w:rsid w:val="002B1666"/>
    <w:rsid w:val="002B6EFC"/>
    <w:rsid w:val="002C0EC1"/>
    <w:rsid w:val="002C72D7"/>
    <w:rsid w:val="002D1305"/>
    <w:rsid w:val="002D5612"/>
    <w:rsid w:val="002E2BB7"/>
    <w:rsid w:val="002E3BF9"/>
    <w:rsid w:val="002E51ED"/>
    <w:rsid w:val="002F01E0"/>
    <w:rsid w:val="002F39C8"/>
    <w:rsid w:val="002F5ADD"/>
    <w:rsid w:val="002F6374"/>
    <w:rsid w:val="00314DE6"/>
    <w:rsid w:val="00325031"/>
    <w:rsid w:val="003276FF"/>
    <w:rsid w:val="00341A1E"/>
    <w:rsid w:val="00350489"/>
    <w:rsid w:val="003534CE"/>
    <w:rsid w:val="00353A6E"/>
    <w:rsid w:val="003667BE"/>
    <w:rsid w:val="00367F17"/>
    <w:rsid w:val="0038631B"/>
    <w:rsid w:val="00393668"/>
    <w:rsid w:val="00396503"/>
    <w:rsid w:val="003B01DC"/>
    <w:rsid w:val="003B5DE5"/>
    <w:rsid w:val="003B7B29"/>
    <w:rsid w:val="003C0375"/>
    <w:rsid w:val="003C09EF"/>
    <w:rsid w:val="003C6A8B"/>
    <w:rsid w:val="003C716F"/>
    <w:rsid w:val="003D69B6"/>
    <w:rsid w:val="003E0F93"/>
    <w:rsid w:val="003E4D8F"/>
    <w:rsid w:val="004016AA"/>
    <w:rsid w:val="00414C65"/>
    <w:rsid w:val="0041517D"/>
    <w:rsid w:val="00420142"/>
    <w:rsid w:val="00435200"/>
    <w:rsid w:val="00436246"/>
    <w:rsid w:val="00441DD4"/>
    <w:rsid w:val="00443CA4"/>
    <w:rsid w:val="00453339"/>
    <w:rsid w:val="00453D24"/>
    <w:rsid w:val="00455FBE"/>
    <w:rsid w:val="004653AB"/>
    <w:rsid w:val="004721B8"/>
    <w:rsid w:val="004878D9"/>
    <w:rsid w:val="00490751"/>
    <w:rsid w:val="004A469F"/>
    <w:rsid w:val="004B0A7B"/>
    <w:rsid w:val="004B0AF8"/>
    <w:rsid w:val="004B1E72"/>
    <w:rsid w:val="004B5521"/>
    <w:rsid w:val="004C7304"/>
    <w:rsid w:val="004D07D4"/>
    <w:rsid w:val="004E1A7A"/>
    <w:rsid w:val="004F6F30"/>
    <w:rsid w:val="0050004B"/>
    <w:rsid w:val="005107B4"/>
    <w:rsid w:val="00512CC4"/>
    <w:rsid w:val="0051641F"/>
    <w:rsid w:val="00516B5C"/>
    <w:rsid w:val="00526A4C"/>
    <w:rsid w:val="00531C91"/>
    <w:rsid w:val="00534285"/>
    <w:rsid w:val="00536D9C"/>
    <w:rsid w:val="005416A6"/>
    <w:rsid w:val="005516F6"/>
    <w:rsid w:val="005555BD"/>
    <w:rsid w:val="00556054"/>
    <w:rsid w:val="00574918"/>
    <w:rsid w:val="0058152B"/>
    <w:rsid w:val="00584B90"/>
    <w:rsid w:val="00592362"/>
    <w:rsid w:val="005A31F6"/>
    <w:rsid w:val="005A5F33"/>
    <w:rsid w:val="005A6FFD"/>
    <w:rsid w:val="005B0896"/>
    <w:rsid w:val="005B1EF7"/>
    <w:rsid w:val="005C32BB"/>
    <w:rsid w:val="005C46AE"/>
    <w:rsid w:val="005C4B1B"/>
    <w:rsid w:val="005C63D7"/>
    <w:rsid w:val="005C6AF5"/>
    <w:rsid w:val="005D6BC5"/>
    <w:rsid w:val="005D72BA"/>
    <w:rsid w:val="005F1813"/>
    <w:rsid w:val="005F1882"/>
    <w:rsid w:val="005F6FFB"/>
    <w:rsid w:val="00613703"/>
    <w:rsid w:val="006143D1"/>
    <w:rsid w:val="00614CF2"/>
    <w:rsid w:val="006214B4"/>
    <w:rsid w:val="0063136B"/>
    <w:rsid w:val="00634634"/>
    <w:rsid w:val="00647235"/>
    <w:rsid w:val="00653513"/>
    <w:rsid w:val="00655B54"/>
    <w:rsid w:val="006608DC"/>
    <w:rsid w:val="00666892"/>
    <w:rsid w:val="00671248"/>
    <w:rsid w:val="00671618"/>
    <w:rsid w:val="00692165"/>
    <w:rsid w:val="006A0769"/>
    <w:rsid w:val="006A154D"/>
    <w:rsid w:val="006A34AA"/>
    <w:rsid w:val="006A437E"/>
    <w:rsid w:val="006B0067"/>
    <w:rsid w:val="006B33CB"/>
    <w:rsid w:val="006C3369"/>
    <w:rsid w:val="006C4A3F"/>
    <w:rsid w:val="006D0CCA"/>
    <w:rsid w:val="006E24B4"/>
    <w:rsid w:val="006E7B26"/>
    <w:rsid w:val="006E7DE3"/>
    <w:rsid w:val="006F02D1"/>
    <w:rsid w:val="007019A5"/>
    <w:rsid w:val="007077E0"/>
    <w:rsid w:val="00714222"/>
    <w:rsid w:val="00721ABF"/>
    <w:rsid w:val="00727A7E"/>
    <w:rsid w:val="00740CA2"/>
    <w:rsid w:val="00770A4A"/>
    <w:rsid w:val="00774627"/>
    <w:rsid w:val="007857ED"/>
    <w:rsid w:val="007966B8"/>
    <w:rsid w:val="00797657"/>
    <w:rsid w:val="007A1B1D"/>
    <w:rsid w:val="007B6052"/>
    <w:rsid w:val="007C272A"/>
    <w:rsid w:val="007D5B60"/>
    <w:rsid w:val="007E2C3F"/>
    <w:rsid w:val="007E767A"/>
    <w:rsid w:val="007F14DC"/>
    <w:rsid w:val="007F16A8"/>
    <w:rsid w:val="00800C9A"/>
    <w:rsid w:val="00801ED5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71424"/>
    <w:rsid w:val="008747E9"/>
    <w:rsid w:val="00890703"/>
    <w:rsid w:val="00891577"/>
    <w:rsid w:val="00892358"/>
    <w:rsid w:val="008A5ED6"/>
    <w:rsid w:val="008C644B"/>
    <w:rsid w:val="008C7AB5"/>
    <w:rsid w:val="008D4943"/>
    <w:rsid w:val="008E2948"/>
    <w:rsid w:val="008E2F3E"/>
    <w:rsid w:val="008F71E2"/>
    <w:rsid w:val="008F7B2A"/>
    <w:rsid w:val="00912575"/>
    <w:rsid w:val="00917C37"/>
    <w:rsid w:val="00924998"/>
    <w:rsid w:val="0096357C"/>
    <w:rsid w:val="0096652F"/>
    <w:rsid w:val="009748FE"/>
    <w:rsid w:val="009772CA"/>
    <w:rsid w:val="00981947"/>
    <w:rsid w:val="00983C0F"/>
    <w:rsid w:val="009867C3"/>
    <w:rsid w:val="00995215"/>
    <w:rsid w:val="009A50F1"/>
    <w:rsid w:val="009B6DF9"/>
    <w:rsid w:val="009B710A"/>
    <w:rsid w:val="009C19C3"/>
    <w:rsid w:val="009D1331"/>
    <w:rsid w:val="009E0DC3"/>
    <w:rsid w:val="009F321B"/>
    <w:rsid w:val="009F60B5"/>
    <w:rsid w:val="00A11CB0"/>
    <w:rsid w:val="00A2023A"/>
    <w:rsid w:val="00A22E96"/>
    <w:rsid w:val="00A355F9"/>
    <w:rsid w:val="00A35AEC"/>
    <w:rsid w:val="00A44C7B"/>
    <w:rsid w:val="00A44DC0"/>
    <w:rsid w:val="00A52C93"/>
    <w:rsid w:val="00A57AD4"/>
    <w:rsid w:val="00A57BEF"/>
    <w:rsid w:val="00A61D2A"/>
    <w:rsid w:val="00A6509E"/>
    <w:rsid w:val="00A71024"/>
    <w:rsid w:val="00A82E69"/>
    <w:rsid w:val="00A915B9"/>
    <w:rsid w:val="00A96711"/>
    <w:rsid w:val="00AA1C14"/>
    <w:rsid w:val="00AB2000"/>
    <w:rsid w:val="00AC6C7C"/>
    <w:rsid w:val="00AD49CD"/>
    <w:rsid w:val="00AD7CA0"/>
    <w:rsid w:val="00AE1F32"/>
    <w:rsid w:val="00AE3CF0"/>
    <w:rsid w:val="00AE4E55"/>
    <w:rsid w:val="00AF1CE5"/>
    <w:rsid w:val="00AF345D"/>
    <w:rsid w:val="00AF4627"/>
    <w:rsid w:val="00B046D0"/>
    <w:rsid w:val="00B07430"/>
    <w:rsid w:val="00B405B5"/>
    <w:rsid w:val="00B40DD3"/>
    <w:rsid w:val="00B41D53"/>
    <w:rsid w:val="00B43EAA"/>
    <w:rsid w:val="00B4439E"/>
    <w:rsid w:val="00B4638D"/>
    <w:rsid w:val="00B50D04"/>
    <w:rsid w:val="00B57BE7"/>
    <w:rsid w:val="00B87495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D0611"/>
    <w:rsid w:val="00BE2121"/>
    <w:rsid w:val="00BE2FB1"/>
    <w:rsid w:val="00BE44D5"/>
    <w:rsid w:val="00BF0ABD"/>
    <w:rsid w:val="00BF3CF7"/>
    <w:rsid w:val="00C05294"/>
    <w:rsid w:val="00C20022"/>
    <w:rsid w:val="00C23C73"/>
    <w:rsid w:val="00C43154"/>
    <w:rsid w:val="00C4643A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132C4"/>
    <w:rsid w:val="00D20960"/>
    <w:rsid w:val="00D20FF2"/>
    <w:rsid w:val="00D21657"/>
    <w:rsid w:val="00D41809"/>
    <w:rsid w:val="00D56F0B"/>
    <w:rsid w:val="00D6605D"/>
    <w:rsid w:val="00D6666F"/>
    <w:rsid w:val="00D86C6B"/>
    <w:rsid w:val="00D9791A"/>
    <w:rsid w:val="00DC1D34"/>
    <w:rsid w:val="00DD4E3E"/>
    <w:rsid w:val="00DD74FA"/>
    <w:rsid w:val="00DD7882"/>
    <w:rsid w:val="00DE0FD3"/>
    <w:rsid w:val="00DE35EC"/>
    <w:rsid w:val="00DE7425"/>
    <w:rsid w:val="00DF4B5C"/>
    <w:rsid w:val="00DF5B68"/>
    <w:rsid w:val="00DF7D21"/>
    <w:rsid w:val="00DF7E6B"/>
    <w:rsid w:val="00E13D7E"/>
    <w:rsid w:val="00E1507C"/>
    <w:rsid w:val="00E207C1"/>
    <w:rsid w:val="00E23FE2"/>
    <w:rsid w:val="00E34F97"/>
    <w:rsid w:val="00E35C7C"/>
    <w:rsid w:val="00E41EBF"/>
    <w:rsid w:val="00E42652"/>
    <w:rsid w:val="00E47A83"/>
    <w:rsid w:val="00E508DF"/>
    <w:rsid w:val="00E5663D"/>
    <w:rsid w:val="00E571BC"/>
    <w:rsid w:val="00E57B66"/>
    <w:rsid w:val="00E709A1"/>
    <w:rsid w:val="00E73EDC"/>
    <w:rsid w:val="00E80557"/>
    <w:rsid w:val="00E92855"/>
    <w:rsid w:val="00EA3416"/>
    <w:rsid w:val="00EA5F31"/>
    <w:rsid w:val="00EA6225"/>
    <w:rsid w:val="00EA7A76"/>
    <w:rsid w:val="00EC2309"/>
    <w:rsid w:val="00EC4DF1"/>
    <w:rsid w:val="00EC6430"/>
    <w:rsid w:val="00ED0F92"/>
    <w:rsid w:val="00ED1BBC"/>
    <w:rsid w:val="00ED5A39"/>
    <w:rsid w:val="00ED634B"/>
    <w:rsid w:val="00EE35E5"/>
    <w:rsid w:val="00EF3ED9"/>
    <w:rsid w:val="00EF6560"/>
    <w:rsid w:val="00F0039B"/>
    <w:rsid w:val="00F0321A"/>
    <w:rsid w:val="00F229BF"/>
    <w:rsid w:val="00F2775B"/>
    <w:rsid w:val="00F349B2"/>
    <w:rsid w:val="00F55641"/>
    <w:rsid w:val="00F570D3"/>
    <w:rsid w:val="00F60432"/>
    <w:rsid w:val="00F74EA7"/>
    <w:rsid w:val="00F75309"/>
    <w:rsid w:val="00F8199E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63C8"/>
    <w:rsid w:val="00FD40F9"/>
    <w:rsid w:val="00FD5D9A"/>
    <w:rsid w:val="00FE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D8ED8-8058-488F-855F-ACADBC6E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2642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Раченко</dc:creator>
  <cp:keywords/>
  <dc:description/>
  <cp:lastModifiedBy>NRachenko</cp:lastModifiedBy>
  <cp:revision>2</cp:revision>
  <cp:lastPrinted>2013-12-09T12:14:00Z</cp:lastPrinted>
  <dcterms:created xsi:type="dcterms:W3CDTF">2015-12-17T07:26:00Z</dcterms:created>
  <dcterms:modified xsi:type="dcterms:W3CDTF">2015-12-17T07:26:00Z</dcterms:modified>
</cp:coreProperties>
</file>